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0E3935" w:rsidRDefault="000E3935">
      <w:pPr>
        <w:pStyle w:val="BodyText"/>
        <w:rPr>
          <w:rFonts w:ascii="Times New Roman"/>
          <w:sz w:val="16"/>
          <w:szCs w:val="16"/>
        </w:rPr>
      </w:pPr>
    </w:p>
    <w:p w:rsidR="000E3935" w:rsidRPr="00485649" w:rsidRDefault="000E3935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9E70E4" w:rsidRPr="00485649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9E70E4" w:rsidRPr="00485649" w:rsidRDefault="009E70E4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9E70E4" w:rsidRPr="00485649" w:rsidRDefault="009E70E4">
            <w:pPr>
              <w:pStyle w:val="TableParagraph"/>
              <w:ind w:left="107"/>
              <w:rPr>
                <w:sz w:val="16"/>
                <w:szCs w:val="16"/>
              </w:rPr>
            </w:pPr>
            <w:r w:rsidRPr="00485649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9E70E4" w:rsidRDefault="009E70E4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9E70E4" w:rsidRDefault="009E70E4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9E70E4" w:rsidRPr="00485649" w:rsidRDefault="009E70E4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9E70E4" w:rsidRPr="00485649" w:rsidRDefault="009E70E4">
            <w:pPr>
              <w:pStyle w:val="TableParagraph"/>
              <w:ind w:left="107"/>
              <w:rPr>
                <w:sz w:val="16"/>
                <w:szCs w:val="16"/>
              </w:rPr>
            </w:pPr>
            <w:r w:rsidRPr="00485649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9E70E4" w:rsidRPr="00485649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9E70E4" w:rsidRPr="00485649" w:rsidRDefault="009E70E4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485649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9E70E4" w:rsidRDefault="009E70E4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9E70E4" w:rsidRPr="00485649" w:rsidRDefault="009E70E4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485649">
              <w:rPr>
                <w:sz w:val="16"/>
                <w:szCs w:val="16"/>
              </w:rPr>
              <w:t>KT-09</w:t>
            </w:r>
          </w:p>
        </w:tc>
      </w:tr>
      <w:tr w:rsidR="00537480" w:rsidRPr="00485649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485649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485649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485649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485649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485649">
              <w:rPr>
                <w:sz w:val="16"/>
                <w:szCs w:val="16"/>
                <w:u w:val="single"/>
              </w:rPr>
              <w:t>Approved By</w:t>
            </w:r>
            <w:r w:rsidRPr="00485649">
              <w:rPr>
                <w:sz w:val="16"/>
                <w:szCs w:val="16"/>
              </w:rPr>
              <w:t>:</w:t>
            </w:r>
          </w:p>
        </w:tc>
      </w:tr>
      <w:tr w:rsidR="00537480" w:rsidRPr="00485649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485649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485649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485649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</w:tr>
      <w:tr w:rsidR="00537480" w:rsidRPr="00485649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485649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485649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485649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485649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485649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485649">
              <w:rPr>
                <w:sz w:val="16"/>
                <w:szCs w:val="16"/>
                <w:u w:val="single"/>
              </w:rPr>
              <w:t>New Revision Due</w:t>
            </w:r>
            <w:r w:rsidRPr="00485649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485649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485649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485649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485649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485649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485649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485649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485649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0AEB0F55" wp14:editId="76B7E766">
                <wp:simplePos x="0" y="0"/>
                <wp:positionH relativeFrom="page">
                  <wp:posOffset>5716270</wp:posOffset>
                </wp:positionH>
                <wp:positionV relativeFrom="paragraph">
                  <wp:posOffset>165735</wp:posOffset>
                </wp:positionV>
                <wp:extent cx="1371600" cy="251460"/>
                <wp:effectExtent l="10795" t="13335" r="8255" b="1143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0E3935">
                            <w:pPr>
                              <w:spacing w:before="65"/>
                              <w:ind w:left="103"/>
                            </w:pPr>
                            <w:r>
                              <w:t>1 page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3.05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yBr0ud0AAAAKAQAA&#10;DwAAAAAAAAAAAAAAAADSBAAAZHJzL2Rvd25yZXYueG1sUEsFBgAAAAAEAAQA8wAAANwFAAAAAA==&#10;" filled="f" strokeweight=".48pt">
                <v:textbox inset="0,0,0,0">
                  <w:txbxContent>
                    <w:p w:rsidR="00537480" w:rsidRDefault="000E3935">
                      <w:pPr>
                        <w:spacing w:before="65"/>
                        <w:ind w:left="103"/>
                      </w:pPr>
                      <w:r>
                        <w:t>1 page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485649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083524C0" wp14:editId="79CF946A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2"/>
                              <w:ind w:left="103"/>
                            </w:pPr>
                            <w:r>
                              <w:t xml:space="preserve">Subject: </w:t>
                            </w:r>
                            <w:r w:rsidR="00485649">
                              <w:rPr>
                                <w:rFonts w:eastAsia="Times New Roman" w:cs="Tahoma"/>
                                <w:lang w:eastAsia="zh-CN"/>
                              </w:rPr>
                              <w:t>Stewarding Garbage and refuse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537480" w:rsidRDefault="00B67B81">
                      <w:pPr>
                        <w:spacing w:before="2"/>
                        <w:ind w:left="103"/>
                      </w:pPr>
                      <w:r>
                        <w:t xml:space="preserve">Subject: </w:t>
                      </w:r>
                      <w:r w:rsidR="00485649">
                        <w:rPr>
                          <w:rFonts w:eastAsia="Times New Roman" w:cs="Tahoma"/>
                          <w:lang w:eastAsia="zh-CN"/>
                        </w:rPr>
                        <w:t>Stewarding Garbage and refuse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485649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485649" w:rsidRPr="00485649" w:rsidRDefault="00485649" w:rsidP="00485649">
      <w:pPr>
        <w:rPr>
          <w:rFonts w:cs="Tahoma"/>
          <w:b/>
          <w:sz w:val="16"/>
          <w:szCs w:val="16"/>
          <w:lang w:eastAsia="ja-JP"/>
        </w:rPr>
      </w:pPr>
      <w:r w:rsidRPr="00485649">
        <w:rPr>
          <w:rFonts w:cs="Tahoma"/>
          <w:b/>
          <w:sz w:val="16"/>
          <w:szCs w:val="16"/>
          <w:lang w:eastAsia="ja-JP"/>
        </w:rPr>
        <w:t xml:space="preserve">POLICY: </w:t>
      </w:r>
    </w:p>
    <w:p w:rsidR="00485649" w:rsidRPr="00485649" w:rsidRDefault="00485649" w:rsidP="00485649">
      <w:pPr>
        <w:rPr>
          <w:rFonts w:cs="Tahoma"/>
          <w:sz w:val="16"/>
          <w:szCs w:val="16"/>
          <w:lang w:eastAsia="ja-JP"/>
        </w:rPr>
      </w:pPr>
    </w:p>
    <w:p w:rsidR="00485649" w:rsidRPr="00485649" w:rsidRDefault="00485649" w:rsidP="00485649">
      <w:pPr>
        <w:jc w:val="both"/>
        <w:rPr>
          <w:rFonts w:cs="Tahoma"/>
          <w:bCs/>
          <w:sz w:val="16"/>
          <w:szCs w:val="16"/>
        </w:rPr>
      </w:pPr>
      <w:r w:rsidRPr="00485649">
        <w:rPr>
          <w:rFonts w:cs="Tahoma"/>
          <w:sz w:val="16"/>
          <w:szCs w:val="16"/>
          <w:lang w:val="en-GB"/>
        </w:rPr>
        <w:t xml:space="preserve">It is the policy of Stewarding department that </w:t>
      </w:r>
      <w:r w:rsidRPr="00485649">
        <w:rPr>
          <w:rFonts w:cs="Tahoma"/>
          <w:bCs/>
          <w:sz w:val="16"/>
          <w:szCs w:val="16"/>
        </w:rPr>
        <w:t xml:space="preserve">all garbage bins must be covered, adequate number, and frequency of trip for disposal and </w:t>
      </w:r>
      <w:proofErr w:type="gramStart"/>
      <w:r w:rsidRPr="00485649">
        <w:rPr>
          <w:rFonts w:cs="Tahoma"/>
          <w:bCs/>
          <w:sz w:val="16"/>
          <w:szCs w:val="16"/>
        </w:rPr>
        <w:t>cleans</w:t>
      </w:r>
      <w:proofErr w:type="gramEnd"/>
      <w:r w:rsidRPr="00485649">
        <w:rPr>
          <w:rFonts w:cs="Tahoma"/>
          <w:bCs/>
          <w:sz w:val="16"/>
          <w:szCs w:val="16"/>
        </w:rPr>
        <w:t>.</w:t>
      </w:r>
    </w:p>
    <w:p w:rsidR="00485649" w:rsidRPr="00485649" w:rsidRDefault="00485649" w:rsidP="00485649">
      <w:pPr>
        <w:jc w:val="both"/>
        <w:rPr>
          <w:rFonts w:cs="Tahoma"/>
          <w:bCs/>
          <w:sz w:val="16"/>
          <w:szCs w:val="16"/>
        </w:rPr>
      </w:pPr>
    </w:p>
    <w:p w:rsidR="00485649" w:rsidRPr="00485649" w:rsidRDefault="00485649" w:rsidP="00485649">
      <w:pPr>
        <w:pStyle w:val="Heading1"/>
        <w:jc w:val="both"/>
        <w:rPr>
          <w:rFonts w:ascii="Candara" w:hAnsi="Candara" w:cs="Tahoma"/>
          <w:b w:val="0"/>
          <w:bCs w:val="0"/>
          <w:sz w:val="16"/>
          <w:szCs w:val="16"/>
        </w:rPr>
      </w:pPr>
      <w:r w:rsidRPr="00485649">
        <w:rPr>
          <w:rFonts w:ascii="Candara" w:hAnsi="Candara" w:cs="Tahoma"/>
          <w:b w:val="0"/>
          <w:bCs w:val="0"/>
          <w:sz w:val="16"/>
          <w:szCs w:val="16"/>
        </w:rPr>
        <w:t>PURPOSE:</w:t>
      </w:r>
    </w:p>
    <w:p w:rsidR="00485649" w:rsidRPr="00485649" w:rsidRDefault="00485649" w:rsidP="00485649">
      <w:pPr>
        <w:pStyle w:val="NormalWeb"/>
        <w:jc w:val="both"/>
        <w:rPr>
          <w:rFonts w:ascii="Candara" w:hAnsi="Candara" w:cs="Tahoma"/>
          <w:color w:val="000000"/>
          <w:sz w:val="16"/>
          <w:szCs w:val="16"/>
        </w:rPr>
      </w:pPr>
      <w:r w:rsidRPr="00485649">
        <w:rPr>
          <w:rFonts w:ascii="Candara" w:hAnsi="Candara" w:cs="Tahoma"/>
          <w:sz w:val="16"/>
          <w:szCs w:val="16"/>
          <w:lang w:val="en-GB"/>
        </w:rPr>
        <w:t xml:space="preserve">The purpose of this policy is </w:t>
      </w:r>
      <w:r w:rsidRPr="00485649">
        <w:rPr>
          <w:rFonts w:ascii="Candara" w:hAnsi="Candara" w:cs="Tahoma"/>
          <w:sz w:val="16"/>
          <w:szCs w:val="16"/>
        </w:rPr>
        <w:t xml:space="preserve">to ensure that </w:t>
      </w:r>
      <w:r w:rsidRPr="00485649">
        <w:rPr>
          <w:rFonts w:ascii="Candara" w:hAnsi="Candara" w:cs="Tahoma"/>
          <w:color w:val="000000"/>
          <w:sz w:val="16"/>
          <w:szCs w:val="16"/>
        </w:rPr>
        <w:t>garbage and refuse is kept in durable, cleanable, insect/rodent-proof bin that do not leak and do not absorb liquids.</w:t>
      </w:r>
    </w:p>
    <w:p w:rsidR="00485649" w:rsidRPr="00485649" w:rsidRDefault="00485649" w:rsidP="00485649">
      <w:pPr>
        <w:tabs>
          <w:tab w:val="left" w:pos="1701"/>
        </w:tabs>
        <w:rPr>
          <w:rFonts w:cs="Tahoma"/>
          <w:b/>
          <w:sz w:val="16"/>
          <w:szCs w:val="16"/>
          <w:lang w:eastAsia="ja-JP"/>
        </w:rPr>
      </w:pPr>
      <w:r w:rsidRPr="00485649">
        <w:rPr>
          <w:rFonts w:cs="Tahoma"/>
          <w:b/>
          <w:sz w:val="16"/>
          <w:szCs w:val="16"/>
          <w:lang w:eastAsia="ja-JP"/>
        </w:rPr>
        <w:t>PROCEDURES:</w:t>
      </w:r>
    </w:p>
    <w:p w:rsidR="00485649" w:rsidRPr="00485649" w:rsidRDefault="00485649" w:rsidP="00485649">
      <w:pPr>
        <w:rPr>
          <w:rFonts w:cs="Tahoma"/>
          <w:sz w:val="16"/>
          <w:szCs w:val="16"/>
          <w:lang w:eastAsia="ja-JP"/>
        </w:rPr>
      </w:pPr>
    </w:p>
    <w:p w:rsidR="00485649" w:rsidRPr="00485649" w:rsidRDefault="00485649" w:rsidP="00485649">
      <w:pPr>
        <w:pStyle w:val="ListParagraph"/>
        <w:widowControl/>
        <w:numPr>
          <w:ilvl w:val="0"/>
          <w:numId w:val="3"/>
        </w:numPr>
        <w:autoSpaceDE/>
        <w:autoSpaceDN/>
        <w:jc w:val="both"/>
        <w:rPr>
          <w:rFonts w:cs="Tahoma"/>
          <w:color w:val="000000"/>
          <w:sz w:val="16"/>
          <w:szCs w:val="16"/>
        </w:rPr>
      </w:pPr>
      <w:r w:rsidRPr="00485649">
        <w:rPr>
          <w:rFonts w:cs="Tahoma"/>
          <w:color w:val="000000"/>
          <w:sz w:val="16"/>
          <w:szCs w:val="16"/>
        </w:rPr>
        <w:t xml:space="preserve">Garbage bin lids shall be kept closed and in good repair. </w:t>
      </w:r>
    </w:p>
    <w:p w:rsidR="00485649" w:rsidRPr="00485649" w:rsidRDefault="00485649" w:rsidP="00485649">
      <w:pPr>
        <w:jc w:val="both"/>
        <w:rPr>
          <w:rFonts w:cs="Tahoma"/>
          <w:color w:val="000000"/>
          <w:sz w:val="16"/>
          <w:szCs w:val="16"/>
        </w:rPr>
      </w:pPr>
    </w:p>
    <w:p w:rsidR="00485649" w:rsidRPr="00485649" w:rsidRDefault="00485649" w:rsidP="00485649">
      <w:pPr>
        <w:pStyle w:val="ListParagraph"/>
        <w:widowControl/>
        <w:numPr>
          <w:ilvl w:val="0"/>
          <w:numId w:val="3"/>
        </w:numPr>
        <w:autoSpaceDE/>
        <w:autoSpaceDN/>
        <w:jc w:val="both"/>
        <w:rPr>
          <w:rFonts w:cs="Tahoma"/>
          <w:color w:val="000000"/>
          <w:sz w:val="16"/>
          <w:szCs w:val="16"/>
        </w:rPr>
      </w:pPr>
      <w:r w:rsidRPr="00485649">
        <w:rPr>
          <w:rFonts w:cs="Tahoma"/>
          <w:color w:val="000000"/>
          <w:sz w:val="16"/>
          <w:szCs w:val="16"/>
        </w:rPr>
        <w:t xml:space="preserve">A sufficient number of bins to handle the waste. </w:t>
      </w:r>
    </w:p>
    <w:p w:rsidR="00485649" w:rsidRPr="00485649" w:rsidRDefault="00485649" w:rsidP="00485649">
      <w:pPr>
        <w:jc w:val="both"/>
        <w:rPr>
          <w:rFonts w:cs="Tahoma"/>
          <w:color w:val="000000"/>
          <w:sz w:val="16"/>
          <w:szCs w:val="16"/>
        </w:rPr>
      </w:pPr>
    </w:p>
    <w:p w:rsidR="00485649" w:rsidRPr="00485649" w:rsidRDefault="00485649" w:rsidP="00485649">
      <w:pPr>
        <w:pStyle w:val="ListParagraph"/>
        <w:widowControl/>
        <w:numPr>
          <w:ilvl w:val="0"/>
          <w:numId w:val="3"/>
        </w:numPr>
        <w:autoSpaceDE/>
        <w:autoSpaceDN/>
        <w:jc w:val="both"/>
        <w:rPr>
          <w:rFonts w:cs="Tahoma"/>
          <w:color w:val="000000"/>
          <w:sz w:val="16"/>
          <w:szCs w:val="16"/>
        </w:rPr>
      </w:pPr>
      <w:r w:rsidRPr="00485649">
        <w:rPr>
          <w:rFonts w:cs="Tahoma"/>
          <w:color w:val="000000"/>
          <w:sz w:val="16"/>
          <w:szCs w:val="16"/>
        </w:rPr>
        <w:t xml:space="preserve">Bins shall be emptied as often as necessary to prevent overflow of trash from the dumpsters or accumulation of trash outside the dumpsters. </w:t>
      </w:r>
    </w:p>
    <w:p w:rsidR="00485649" w:rsidRPr="00485649" w:rsidRDefault="00485649" w:rsidP="00485649">
      <w:pPr>
        <w:jc w:val="both"/>
        <w:rPr>
          <w:rFonts w:cs="Tahoma"/>
          <w:color w:val="000000"/>
          <w:sz w:val="16"/>
          <w:szCs w:val="16"/>
        </w:rPr>
      </w:pPr>
    </w:p>
    <w:p w:rsidR="00485649" w:rsidRPr="00485649" w:rsidRDefault="00485649" w:rsidP="00485649">
      <w:pPr>
        <w:pStyle w:val="ListParagraph"/>
        <w:widowControl/>
        <w:numPr>
          <w:ilvl w:val="0"/>
          <w:numId w:val="3"/>
        </w:numPr>
        <w:autoSpaceDE/>
        <w:autoSpaceDN/>
        <w:jc w:val="both"/>
        <w:rPr>
          <w:rFonts w:cs="Tahoma"/>
          <w:color w:val="000000"/>
          <w:sz w:val="16"/>
          <w:szCs w:val="16"/>
        </w:rPr>
      </w:pPr>
      <w:r w:rsidRPr="00485649">
        <w:rPr>
          <w:rFonts w:cs="Tahoma"/>
          <w:color w:val="000000"/>
          <w:sz w:val="16"/>
          <w:szCs w:val="16"/>
        </w:rPr>
        <w:t xml:space="preserve">Plastic or paper bags are not allowed be stored outside. </w:t>
      </w:r>
    </w:p>
    <w:p w:rsidR="00485649" w:rsidRPr="00485649" w:rsidRDefault="00485649" w:rsidP="00485649">
      <w:pPr>
        <w:jc w:val="both"/>
        <w:rPr>
          <w:rFonts w:cs="Tahoma"/>
          <w:color w:val="000000"/>
          <w:sz w:val="16"/>
          <w:szCs w:val="16"/>
        </w:rPr>
      </w:pPr>
    </w:p>
    <w:p w:rsidR="00485649" w:rsidRPr="00485649" w:rsidRDefault="00485649" w:rsidP="00485649">
      <w:pPr>
        <w:pStyle w:val="ListParagraph"/>
        <w:widowControl/>
        <w:numPr>
          <w:ilvl w:val="0"/>
          <w:numId w:val="3"/>
        </w:numPr>
        <w:autoSpaceDE/>
        <w:autoSpaceDN/>
        <w:jc w:val="both"/>
        <w:rPr>
          <w:rFonts w:cs="Tahoma"/>
          <w:color w:val="000000"/>
          <w:sz w:val="16"/>
          <w:szCs w:val="16"/>
        </w:rPr>
      </w:pPr>
      <w:r w:rsidRPr="00485649">
        <w:rPr>
          <w:rFonts w:cs="Tahoma"/>
          <w:color w:val="000000"/>
          <w:sz w:val="16"/>
          <w:szCs w:val="16"/>
        </w:rPr>
        <w:t xml:space="preserve">Bin centralized area shall be kept clean. </w:t>
      </w:r>
    </w:p>
    <w:p w:rsidR="00485649" w:rsidRPr="00485649" w:rsidRDefault="00485649" w:rsidP="00485649">
      <w:pPr>
        <w:jc w:val="both"/>
        <w:rPr>
          <w:rFonts w:cs="Tahoma"/>
          <w:color w:val="000000"/>
          <w:sz w:val="16"/>
          <w:szCs w:val="16"/>
        </w:rPr>
      </w:pPr>
    </w:p>
    <w:p w:rsidR="00485649" w:rsidRPr="00485649" w:rsidRDefault="00485649" w:rsidP="00485649">
      <w:pPr>
        <w:pStyle w:val="ListParagraph"/>
        <w:widowControl/>
        <w:numPr>
          <w:ilvl w:val="0"/>
          <w:numId w:val="3"/>
        </w:numPr>
        <w:autoSpaceDE/>
        <w:autoSpaceDN/>
        <w:jc w:val="both"/>
        <w:rPr>
          <w:rFonts w:cs="Tahoma"/>
          <w:color w:val="000000"/>
          <w:sz w:val="16"/>
          <w:szCs w:val="16"/>
        </w:rPr>
      </w:pPr>
      <w:r w:rsidRPr="00485649">
        <w:rPr>
          <w:rFonts w:cs="Tahoma"/>
          <w:color w:val="000000"/>
          <w:sz w:val="16"/>
          <w:szCs w:val="16"/>
        </w:rPr>
        <w:t xml:space="preserve">Bins to be placed at strategic location after dispose of garbage’s. </w:t>
      </w:r>
    </w:p>
    <w:p w:rsidR="00485649" w:rsidRPr="00485649" w:rsidRDefault="00485649" w:rsidP="00485649">
      <w:pPr>
        <w:jc w:val="both"/>
        <w:rPr>
          <w:rFonts w:cs="Tahoma"/>
          <w:color w:val="000000"/>
          <w:sz w:val="16"/>
          <w:szCs w:val="16"/>
        </w:rPr>
      </w:pPr>
    </w:p>
    <w:p w:rsidR="00485649" w:rsidRPr="00485649" w:rsidRDefault="00485649" w:rsidP="00485649">
      <w:pPr>
        <w:pStyle w:val="ListParagraph"/>
        <w:widowControl/>
        <w:numPr>
          <w:ilvl w:val="0"/>
          <w:numId w:val="3"/>
        </w:numPr>
        <w:autoSpaceDE/>
        <w:autoSpaceDN/>
        <w:jc w:val="both"/>
        <w:rPr>
          <w:rFonts w:cs="Tahoma"/>
          <w:color w:val="000000"/>
          <w:sz w:val="16"/>
          <w:szCs w:val="16"/>
        </w:rPr>
      </w:pPr>
      <w:r w:rsidRPr="00485649">
        <w:rPr>
          <w:rFonts w:cs="Tahoma"/>
          <w:color w:val="000000"/>
          <w:sz w:val="16"/>
          <w:szCs w:val="16"/>
        </w:rPr>
        <w:t xml:space="preserve">Bins shall be placed on non-absorbent surface. </w:t>
      </w:r>
    </w:p>
    <w:p w:rsidR="00485649" w:rsidRPr="00485649" w:rsidRDefault="00485649" w:rsidP="00485649">
      <w:pPr>
        <w:jc w:val="both"/>
        <w:rPr>
          <w:rFonts w:cs="Tahoma"/>
          <w:color w:val="000000"/>
          <w:sz w:val="16"/>
          <w:szCs w:val="16"/>
        </w:rPr>
      </w:pPr>
    </w:p>
    <w:p w:rsidR="00485649" w:rsidRPr="00485649" w:rsidRDefault="00485649" w:rsidP="00485649">
      <w:pPr>
        <w:rPr>
          <w:sz w:val="16"/>
          <w:szCs w:val="16"/>
        </w:rPr>
      </w:pPr>
      <w:r w:rsidRPr="00485649">
        <w:rPr>
          <w:rFonts w:cs="Tahoma"/>
          <w:color w:val="000000"/>
          <w:sz w:val="16"/>
          <w:szCs w:val="16"/>
        </w:rPr>
        <w:t>All bins are to be wash clean and sanitize every night or more if necessary after</w:t>
      </w:r>
    </w:p>
    <w:p w:rsidR="00485649" w:rsidRPr="00485649" w:rsidRDefault="00485649" w:rsidP="00485649">
      <w:pPr>
        <w:rPr>
          <w:b/>
          <w:sz w:val="16"/>
          <w:szCs w:val="16"/>
        </w:rPr>
      </w:pPr>
    </w:p>
    <w:p w:rsidR="00485649" w:rsidRPr="00485649" w:rsidRDefault="00485649" w:rsidP="00485649">
      <w:pPr>
        <w:rPr>
          <w:b/>
          <w:sz w:val="16"/>
          <w:szCs w:val="16"/>
        </w:rPr>
      </w:pPr>
    </w:p>
    <w:p w:rsidR="00485649" w:rsidRPr="00485649" w:rsidRDefault="00485649" w:rsidP="00485649">
      <w:pPr>
        <w:rPr>
          <w:b/>
          <w:sz w:val="16"/>
          <w:szCs w:val="16"/>
        </w:rPr>
      </w:pPr>
    </w:p>
    <w:p w:rsidR="00485649" w:rsidRPr="00485649" w:rsidRDefault="00485649" w:rsidP="00485649">
      <w:pPr>
        <w:rPr>
          <w:sz w:val="16"/>
          <w:szCs w:val="16"/>
        </w:rPr>
      </w:pPr>
    </w:p>
    <w:p w:rsidR="00485649" w:rsidRPr="00485649" w:rsidRDefault="00485649" w:rsidP="00485649">
      <w:pPr>
        <w:rPr>
          <w:sz w:val="16"/>
          <w:szCs w:val="16"/>
        </w:rPr>
      </w:pPr>
      <w:r w:rsidRPr="00485649">
        <w:rPr>
          <w:sz w:val="16"/>
          <w:szCs w:val="16"/>
        </w:rPr>
        <w:t xml:space="preserve">Compiled </w:t>
      </w:r>
      <w:proofErr w:type="gramStart"/>
      <w:r w:rsidRPr="00485649">
        <w:rPr>
          <w:sz w:val="16"/>
          <w:szCs w:val="16"/>
        </w:rPr>
        <w:t>By :</w:t>
      </w:r>
      <w:proofErr w:type="gramEnd"/>
      <w:r w:rsidRPr="00485649">
        <w:rPr>
          <w:sz w:val="16"/>
          <w:szCs w:val="16"/>
        </w:rPr>
        <w:t xml:space="preserve">………………………………………..…. </w:t>
      </w:r>
      <w:r w:rsidRPr="00485649">
        <w:rPr>
          <w:sz w:val="16"/>
          <w:szCs w:val="16"/>
        </w:rPr>
        <w:tab/>
      </w:r>
    </w:p>
    <w:p w:rsidR="00485649" w:rsidRPr="00485649" w:rsidRDefault="00485649" w:rsidP="00485649">
      <w:pPr>
        <w:rPr>
          <w:sz w:val="16"/>
          <w:szCs w:val="16"/>
        </w:rPr>
      </w:pPr>
    </w:p>
    <w:p w:rsidR="00485649" w:rsidRPr="00485649" w:rsidRDefault="00485649" w:rsidP="00485649">
      <w:pPr>
        <w:rPr>
          <w:sz w:val="16"/>
          <w:szCs w:val="16"/>
        </w:rPr>
      </w:pPr>
      <w:r w:rsidRPr="00485649">
        <w:rPr>
          <w:sz w:val="16"/>
          <w:szCs w:val="16"/>
        </w:rPr>
        <w:t>Approved By</w:t>
      </w:r>
      <w:proofErr w:type="gramStart"/>
      <w:r w:rsidRPr="00485649">
        <w:rPr>
          <w:sz w:val="16"/>
          <w:szCs w:val="16"/>
        </w:rPr>
        <w:t>:…………………………………………….</w:t>
      </w:r>
      <w:proofErr w:type="gramEnd"/>
    </w:p>
    <w:p w:rsidR="00485649" w:rsidRPr="00485649" w:rsidRDefault="00485649" w:rsidP="00485649">
      <w:pPr>
        <w:jc w:val="center"/>
        <w:rPr>
          <w:sz w:val="16"/>
          <w:szCs w:val="16"/>
        </w:rPr>
      </w:pPr>
    </w:p>
    <w:p w:rsidR="00485649" w:rsidRPr="00485649" w:rsidRDefault="00485649" w:rsidP="00485649">
      <w:pPr>
        <w:rPr>
          <w:sz w:val="16"/>
          <w:szCs w:val="16"/>
        </w:rPr>
      </w:pPr>
      <w:proofErr w:type="gramStart"/>
      <w:r w:rsidRPr="00485649">
        <w:rPr>
          <w:sz w:val="16"/>
          <w:szCs w:val="16"/>
        </w:rPr>
        <w:t>Date :</w:t>
      </w:r>
      <w:proofErr w:type="gramEnd"/>
      <w:r w:rsidRPr="00485649">
        <w:rPr>
          <w:sz w:val="16"/>
          <w:szCs w:val="16"/>
        </w:rPr>
        <w:t>…………………………………………………….</w:t>
      </w:r>
    </w:p>
    <w:p w:rsidR="00485649" w:rsidRPr="00485649" w:rsidRDefault="00485649" w:rsidP="00485649">
      <w:pPr>
        <w:rPr>
          <w:sz w:val="16"/>
          <w:szCs w:val="16"/>
        </w:rPr>
      </w:pPr>
    </w:p>
    <w:p w:rsidR="00485649" w:rsidRPr="00485649" w:rsidRDefault="00485649" w:rsidP="00485649">
      <w:pPr>
        <w:rPr>
          <w:sz w:val="16"/>
          <w:szCs w:val="16"/>
        </w:rPr>
      </w:pPr>
      <w:r w:rsidRPr="00485649">
        <w:rPr>
          <w:sz w:val="16"/>
          <w:szCs w:val="16"/>
        </w:rPr>
        <w:t>GM ……………………………………………………….</w:t>
      </w:r>
    </w:p>
    <w:p w:rsidR="00485649" w:rsidRPr="00485649" w:rsidRDefault="00485649" w:rsidP="00485649">
      <w:pPr>
        <w:rPr>
          <w:sz w:val="16"/>
          <w:szCs w:val="16"/>
        </w:rPr>
      </w:pPr>
    </w:p>
    <w:p w:rsidR="00485649" w:rsidRPr="00485649" w:rsidRDefault="00485649" w:rsidP="00485649">
      <w:pPr>
        <w:rPr>
          <w:b/>
          <w:sz w:val="16"/>
          <w:szCs w:val="16"/>
        </w:rPr>
      </w:pPr>
      <w:proofErr w:type="gramStart"/>
      <w:r w:rsidRPr="00485649">
        <w:rPr>
          <w:sz w:val="16"/>
          <w:szCs w:val="16"/>
        </w:rPr>
        <w:t>Date :</w:t>
      </w:r>
      <w:proofErr w:type="gramEnd"/>
      <w:r w:rsidRPr="00485649">
        <w:rPr>
          <w:sz w:val="16"/>
          <w:szCs w:val="16"/>
        </w:rPr>
        <w:t>…………………………………………………….</w:t>
      </w:r>
    </w:p>
    <w:p w:rsidR="00485649" w:rsidRPr="00485649" w:rsidRDefault="00485649" w:rsidP="00485649">
      <w:pPr>
        <w:rPr>
          <w:b/>
          <w:sz w:val="16"/>
          <w:szCs w:val="16"/>
        </w:rPr>
      </w:pPr>
    </w:p>
    <w:p w:rsidR="00537480" w:rsidRPr="00485649" w:rsidRDefault="00537480">
      <w:pPr>
        <w:pStyle w:val="BodyText"/>
        <w:spacing w:before="2"/>
        <w:rPr>
          <w:b/>
          <w:sz w:val="16"/>
          <w:szCs w:val="16"/>
        </w:rPr>
      </w:pPr>
      <w:bookmarkStart w:id="0" w:name="_GoBack"/>
      <w:bookmarkEnd w:id="0"/>
    </w:p>
    <w:sectPr w:rsidR="00537480" w:rsidRPr="00485649">
      <w:headerReference w:type="default" r:id="rId9"/>
      <w:footerReference w:type="default" r:id="rId10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4014" w:rsidRDefault="00D74014">
      <w:r>
        <w:separator/>
      </w:r>
    </w:p>
  </w:endnote>
  <w:endnote w:type="continuationSeparator" w:id="0">
    <w:p w:rsidR="00D74014" w:rsidRDefault="00D740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30304EA9" wp14:editId="4846864E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E3935">
                            <w:rPr>
                              <w:b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sz w:val="20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E3935">
                      <w:rPr>
                        <w:b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b/>
                        <w:sz w:val="20"/>
                      </w:rPr>
                      <w:t xml:space="preserve">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4014" w:rsidRDefault="00D74014">
      <w:r>
        <w:separator/>
      </w:r>
    </w:p>
  </w:footnote>
  <w:footnote w:type="continuationSeparator" w:id="0">
    <w:p w:rsidR="00D74014" w:rsidRDefault="00D7401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3935" w:rsidRDefault="000E3935" w:rsidP="003D345D">
    <w:pPr>
      <w:pStyle w:val="Header"/>
      <w:tabs>
        <w:tab w:val="clear" w:pos="4680"/>
        <w:tab w:val="clear" w:pos="9360"/>
        <w:tab w:val="right" w:pos="2819"/>
      </w:tabs>
      <w:rPr>
        <w:noProof/>
      </w:rPr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646D4AEC" wp14:editId="4FE02988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65A63287" wp14:editId="33ED4301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6A2D0AA1"/>
    <w:multiLevelType w:val="hybridMultilevel"/>
    <w:tmpl w:val="1C14B15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0"/>
  </w:num>
  <w:num w:numId="2">
    <w:abstractNumId w:val="2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0E3935"/>
    <w:rsid w:val="002B10E9"/>
    <w:rsid w:val="002E5316"/>
    <w:rsid w:val="003D345D"/>
    <w:rsid w:val="003E2B25"/>
    <w:rsid w:val="00485649"/>
    <w:rsid w:val="00537480"/>
    <w:rsid w:val="006F0F8E"/>
    <w:rsid w:val="007D32D2"/>
    <w:rsid w:val="00966089"/>
    <w:rsid w:val="00976E4E"/>
    <w:rsid w:val="009E597D"/>
    <w:rsid w:val="009E70E4"/>
    <w:rsid w:val="009E7154"/>
    <w:rsid w:val="00B67B81"/>
    <w:rsid w:val="00CF7C4A"/>
    <w:rsid w:val="00D74014"/>
    <w:rsid w:val="00E86E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paragraph" w:styleId="NormalWeb">
    <w:name w:val="Normal (Web)"/>
    <w:basedOn w:val="Normal"/>
    <w:semiHidden/>
    <w:unhideWhenUsed/>
    <w:rsid w:val="00485649"/>
    <w:pPr>
      <w:widowControl/>
      <w:autoSpaceDE/>
      <w:autoSpaceDN/>
      <w:spacing w:before="100" w:beforeAutospacing="1" w:after="100" w:afterAutospacing="1"/>
    </w:pPr>
    <w:rPr>
      <w:rFonts w:eastAsia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paragraph" w:styleId="NormalWeb">
    <w:name w:val="Normal (Web)"/>
    <w:basedOn w:val="Normal"/>
    <w:semiHidden/>
    <w:unhideWhenUsed/>
    <w:rsid w:val="00485649"/>
    <w:pPr>
      <w:widowControl/>
      <w:autoSpaceDE/>
      <w:autoSpaceDN/>
      <w:spacing w:before="100" w:beforeAutospacing="1" w:after="100" w:afterAutospacing="1"/>
    </w:pPr>
    <w:rPr>
      <w:rFonts w:eastAsia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4204FE-14A7-41C5-8D4D-B1EB5B8642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177</Words>
  <Characters>1013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1188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7</cp:revision>
  <dcterms:created xsi:type="dcterms:W3CDTF">2018-05-25T09:12:00Z</dcterms:created>
  <dcterms:modified xsi:type="dcterms:W3CDTF">2018-07-16T06:54:00Z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